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EDF10" w14:textId="008724B4" w:rsidR="009D7618" w:rsidRPr="00B171A8" w:rsidRDefault="009D7618" w:rsidP="00B171A8">
      <w:pPr>
        <w:jc w:val="center"/>
        <w:rPr>
          <w:sz w:val="44"/>
          <w:szCs w:val="44"/>
        </w:rPr>
      </w:pPr>
    </w:p>
    <w:p w14:paraId="5C09B412" w14:textId="77777777" w:rsidR="00B171A8" w:rsidRPr="000120D3" w:rsidRDefault="00B171A8" w:rsidP="00B171A8">
      <w:pPr>
        <w:jc w:val="center"/>
        <w:rPr>
          <w:rFonts w:ascii="Red Hat Display" w:hAnsi="Red Hat Display" w:cs="Red Hat Display"/>
          <w:color w:val="354E66"/>
          <w:sz w:val="44"/>
          <w:szCs w:val="44"/>
          <w:u w:val="single"/>
        </w:rPr>
      </w:pPr>
      <w:r w:rsidRPr="000120D3">
        <w:rPr>
          <w:rFonts w:ascii="Red Hat Display" w:hAnsi="Red Hat Display" w:cs="Red Hat Display"/>
          <w:color w:val="354E66"/>
          <w:sz w:val="44"/>
          <w:szCs w:val="44"/>
          <w:u w:val="single"/>
        </w:rPr>
        <w:t>Agenda and Presentation Content Guide</w:t>
      </w:r>
    </w:p>
    <w:p w14:paraId="019364D1" w14:textId="413FF084" w:rsidR="00B171A8" w:rsidRPr="000120D3" w:rsidRDefault="00B171A8" w:rsidP="00B171A8">
      <w:pPr>
        <w:jc w:val="center"/>
        <w:rPr>
          <w:rFonts w:ascii="Red Hat Display" w:hAnsi="Red Hat Display" w:cs="Red Hat Display"/>
          <w:b/>
          <w:bCs/>
          <w:color w:val="354E66"/>
          <w:sz w:val="44"/>
          <w:szCs w:val="44"/>
        </w:rPr>
      </w:pPr>
      <w:r w:rsidRPr="000120D3">
        <w:rPr>
          <w:rFonts w:ascii="Red Hat Display" w:hAnsi="Red Hat Display" w:cs="Red Hat Display"/>
          <w:b/>
          <w:bCs/>
          <w:color w:val="354E66"/>
          <w:sz w:val="44"/>
          <w:szCs w:val="44"/>
        </w:rPr>
        <w:t>Spring</w:t>
      </w:r>
      <w:r w:rsidRPr="000120D3">
        <w:rPr>
          <w:rFonts w:ascii="Red Hat Display" w:hAnsi="Red Hat Display" w:cs="Red Hat Display"/>
          <w:b/>
          <w:bCs/>
          <w:color w:val="354E66"/>
          <w:sz w:val="44"/>
          <w:szCs w:val="44"/>
        </w:rPr>
        <w:t xml:space="preserve"> 2025 </w:t>
      </w:r>
      <w:r w:rsidR="000120D3" w:rsidRPr="000120D3">
        <w:rPr>
          <w:rFonts w:ascii="Red Hat Display" w:hAnsi="Red Hat Display" w:cs="Red Hat Display"/>
          <w:b/>
          <w:bCs/>
          <w:color w:val="354E66"/>
          <w:sz w:val="44"/>
          <w:szCs w:val="44"/>
        </w:rPr>
        <w:t>“</w:t>
      </w:r>
      <w:r w:rsidRPr="000120D3">
        <w:rPr>
          <w:rFonts w:ascii="Red Hat Display" w:hAnsi="Red Hat Display" w:cs="Red Hat Display"/>
          <w:b/>
          <w:bCs/>
          <w:color w:val="354E66"/>
          <w:sz w:val="44"/>
          <w:szCs w:val="44"/>
        </w:rPr>
        <w:t>Webcast</w:t>
      </w:r>
      <w:r w:rsidRPr="000120D3">
        <w:rPr>
          <w:rFonts w:ascii="Red Hat Display" w:hAnsi="Red Hat Display" w:cs="Red Hat Display"/>
          <w:b/>
          <w:bCs/>
          <w:color w:val="354E66"/>
          <w:sz w:val="44"/>
          <w:szCs w:val="44"/>
        </w:rPr>
        <w:t xml:space="preserve">: </w:t>
      </w:r>
      <w:r w:rsidR="001868BD">
        <w:rPr>
          <w:rFonts w:ascii="Red Hat Display" w:hAnsi="Red Hat Display" w:cs="Red Hat Display"/>
          <w:b/>
          <w:bCs/>
          <w:color w:val="354E66"/>
          <w:sz w:val="44"/>
          <w:szCs w:val="44"/>
        </w:rPr>
        <w:t>Reach All Your Students: Practical Tips for Teaching in Higher Ed</w:t>
      </w:r>
      <w:r w:rsidRPr="000120D3">
        <w:rPr>
          <w:rFonts w:ascii="Red Hat Display" w:hAnsi="Red Hat Display" w:cs="Red Hat Display"/>
          <w:b/>
          <w:bCs/>
          <w:color w:val="354E66"/>
          <w:sz w:val="44"/>
          <w:szCs w:val="44"/>
        </w:rPr>
        <w:t>”</w:t>
      </w:r>
    </w:p>
    <w:p w14:paraId="37E6DA7E" w14:textId="77777777" w:rsidR="00B171A8" w:rsidRDefault="00B171A8" w:rsidP="000120D3">
      <w:pPr>
        <w:rPr>
          <w:sz w:val="44"/>
          <w:szCs w:val="44"/>
        </w:rPr>
      </w:pPr>
    </w:p>
    <w:p w14:paraId="56F20121" w14:textId="04A102B0" w:rsidR="00AE11A8" w:rsidRPr="00AE11A8" w:rsidRDefault="00AE11A8" w:rsidP="00AE11A8">
      <w:pPr>
        <w:jc w:val="center"/>
        <w:rPr>
          <w:rFonts w:ascii="Quicksand" w:hAnsi="Quicksand"/>
          <w:color w:val="354E66"/>
          <w:sz w:val="21"/>
          <w:szCs w:val="21"/>
        </w:rPr>
      </w:pPr>
      <w:r w:rsidRPr="00AE11A8">
        <w:rPr>
          <w:rFonts w:ascii="Quicksand" w:hAnsi="Quicksand"/>
          <w:color w:val="354E66"/>
          <w:sz w:val="21"/>
          <w:szCs w:val="21"/>
        </w:rPr>
        <w:t xml:space="preserve">Presentation: </w:t>
      </w:r>
      <w:hyperlink r:id="rId7" w:history="1">
        <w:r w:rsidRPr="00AE11A8">
          <w:rPr>
            <w:rStyle w:val="Hyperlink"/>
            <w:rFonts w:ascii="Quicksand" w:hAnsi="Quicksand"/>
            <w:color w:val="354E66"/>
            <w:sz w:val="21"/>
            <w:szCs w:val="21"/>
          </w:rPr>
          <w:t>https://nationaldisabilitycenter.org/wp-content/uploads/2025/04/Webcast-</w:t>
        </w:r>
        <w:r w:rsidRPr="00AE11A8">
          <w:rPr>
            <w:rStyle w:val="Hyperlink"/>
            <w:rFonts w:ascii="Quicksand" w:hAnsi="Quicksand"/>
            <w:color w:val="354E66"/>
            <w:sz w:val="21"/>
            <w:szCs w:val="21"/>
          </w:rPr>
          <w:t>R</w:t>
        </w:r>
        <w:r w:rsidRPr="00AE11A8">
          <w:rPr>
            <w:rStyle w:val="Hyperlink"/>
            <w:rFonts w:ascii="Quicksand" w:hAnsi="Quicksand"/>
            <w:color w:val="354E66"/>
            <w:sz w:val="21"/>
            <w:szCs w:val="21"/>
          </w:rPr>
          <w:t>each-all-your-students-Practical-tips-for-teaching-in-higher-ed.pptx</w:t>
        </w:r>
      </w:hyperlink>
    </w:p>
    <w:p w14:paraId="07B484B1" w14:textId="77777777" w:rsidR="00AE11A8" w:rsidRPr="00AE11A8" w:rsidRDefault="00AE11A8" w:rsidP="000120D3"/>
    <w:p w14:paraId="233C01BF" w14:textId="0BC294F2" w:rsidR="00B171A8" w:rsidRPr="000120D3" w:rsidRDefault="00B171A8" w:rsidP="00B171A8">
      <w:pPr>
        <w:pStyle w:val="ListParagraph"/>
        <w:numPr>
          <w:ilvl w:val="0"/>
          <w:numId w:val="1"/>
        </w:numPr>
        <w:rPr>
          <w:rFonts w:ascii="Quicksand" w:hAnsi="Quicksand"/>
          <w:b/>
          <w:bCs/>
          <w:color w:val="354E66"/>
          <w:sz w:val="28"/>
          <w:szCs w:val="28"/>
        </w:rPr>
      </w:pPr>
      <w:r w:rsidRPr="000120D3">
        <w:rPr>
          <w:rFonts w:ascii="Quicksand" w:hAnsi="Quicksand"/>
          <w:b/>
          <w:bCs/>
          <w:color w:val="354E66"/>
          <w:sz w:val="28"/>
          <w:szCs w:val="28"/>
        </w:rPr>
        <w:t xml:space="preserve">Welcome </w:t>
      </w:r>
    </w:p>
    <w:p w14:paraId="47FD5D4D" w14:textId="77777777" w:rsidR="000120D3" w:rsidRPr="000120D3" w:rsidRDefault="000120D3" w:rsidP="000120D3">
      <w:pPr>
        <w:pStyle w:val="ListParagraph"/>
        <w:ind w:left="1080"/>
        <w:rPr>
          <w:rFonts w:ascii="Quicksand" w:hAnsi="Quicksand"/>
          <w:color w:val="354E66"/>
          <w:sz w:val="28"/>
          <w:szCs w:val="28"/>
        </w:rPr>
      </w:pPr>
    </w:p>
    <w:p w14:paraId="1062F3F3" w14:textId="60D6E285" w:rsidR="00B171A8" w:rsidRPr="000120D3" w:rsidRDefault="00B171A8" w:rsidP="00B171A8">
      <w:pPr>
        <w:pStyle w:val="ListParagraph"/>
        <w:numPr>
          <w:ilvl w:val="0"/>
          <w:numId w:val="1"/>
        </w:numPr>
        <w:rPr>
          <w:rFonts w:ascii="Quicksand" w:hAnsi="Quicksand"/>
          <w:b/>
          <w:bCs/>
          <w:color w:val="354E66"/>
          <w:sz w:val="28"/>
          <w:szCs w:val="28"/>
        </w:rPr>
      </w:pPr>
      <w:r w:rsidRPr="000120D3">
        <w:rPr>
          <w:rFonts w:ascii="Quicksand" w:hAnsi="Quicksand"/>
          <w:b/>
          <w:bCs/>
          <w:color w:val="354E66"/>
          <w:sz w:val="28"/>
          <w:szCs w:val="28"/>
        </w:rPr>
        <w:t xml:space="preserve">Agenda </w:t>
      </w:r>
    </w:p>
    <w:p w14:paraId="1EE6AE16" w14:textId="62166525" w:rsidR="00B171A8" w:rsidRPr="000120D3" w:rsidRDefault="00B171A8" w:rsidP="00B171A8">
      <w:pPr>
        <w:pStyle w:val="ListParagraph"/>
        <w:numPr>
          <w:ilvl w:val="1"/>
          <w:numId w:val="1"/>
        </w:numPr>
        <w:rPr>
          <w:rFonts w:ascii="Quicksand" w:hAnsi="Quicksand"/>
          <w:color w:val="354E66"/>
          <w:sz w:val="28"/>
          <w:szCs w:val="28"/>
        </w:rPr>
      </w:pPr>
      <w:r w:rsidRPr="000120D3">
        <w:rPr>
          <w:rFonts w:ascii="Quicksand" w:hAnsi="Quicksand"/>
          <w:color w:val="354E66"/>
          <w:sz w:val="28"/>
          <w:szCs w:val="28"/>
        </w:rPr>
        <w:t xml:space="preserve">Meet the Instructors </w:t>
      </w:r>
    </w:p>
    <w:p w14:paraId="14D343D8" w14:textId="74574DAA" w:rsidR="00B171A8" w:rsidRPr="000120D3" w:rsidRDefault="00B171A8" w:rsidP="00B171A8">
      <w:pPr>
        <w:pStyle w:val="ListParagraph"/>
        <w:numPr>
          <w:ilvl w:val="1"/>
          <w:numId w:val="1"/>
        </w:numPr>
        <w:rPr>
          <w:rFonts w:ascii="Quicksand" w:hAnsi="Quicksand"/>
          <w:color w:val="354E66"/>
          <w:sz w:val="28"/>
          <w:szCs w:val="28"/>
        </w:rPr>
      </w:pPr>
      <w:r w:rsidRPr="000120D3">
        <w:rPr>
          <w:rFonts w:ascii="Quicksand" w:hAnsi="Quicksand"/>
          <w:color w:val="354E66"/>
          <w:sz w:val="28"/>
          <w:szCs w:val="28"/>
        </w:rPr>
        <w:t xml:space="preserve">Practical Tips </w:t>
      </w:r>
    </w:p>
    <w:p w14:paraId="6D079ECD" w14:textId="1B65D7AE" w:rsidR="00B171A8" w:rsidRPr="000120D3" w:rsidRDefault="00B171A8" w:rsidP="00B171A8">
      <w:pPr>
        <w:pStyle w:val="ListParagraph"/>
        <w:numPr>
          <w:ilvl w:val="1"/>
          <w:numId w:val="1"/>
        </w:numPr>
        <w:rPr>
          <w:rFonts w:ascii="Quicksand" w:hAnsi="Quicksand"/>
          <w:color w:val="354E66"/>
          <w:sz w:val="28"/>
          <w:szCs w:val="28"/>
        </w:rPr>
      </w:pPr>
      <w:r w:rsidRPr="000120D3">
        <w:rPr>
          <w:rFonts w:ascii="Quicksand" w:hAnsi="Quicksand"/>
          <w:color w:val="354E66"/>
          <w:sz w:val="28"/>
          <w:szCs w:val="28"/>
        </w:rPr>
        <w:t xml:space="preserve">Finding Your Call to Action </w:t>
      </w:r>
    </w:p>
    <w:p w14:paraId="586B4AEA" w14:textId="5C6FC392" w:rsidR="00B171A8" w:rsidRPr="000120D3" w:rsidRDefault="00B171A8" w:rsidP="00B171A8">
      <w:pPr>
        <w:pStyle w:val="ListParagraph"/>
        <w:numPr>
          <w:ilvl w:val="1"/>
          <w:numId w:val="1"/>
        </w:numPr>
        <w:rPr>
          <w:rFonts w:ascii="Quicksand" w:hAnsi="Quicksand"/>
          <w:color w:val="354E66"/>
          <w:sz w:val="28"/>
          <w:szCs w:val="28"/>
        </w:rPr>
      </w:pPr>
      <w:r w:rsidRPr="000120D3">
        <w:rPr>
          <w:rFonts w:ascii="Quicksand" w:hAnsi="Quicksand"/>
          <w:color w:val="354E66"/>
          <w:sz w:val="28"/>
          <w:szCs w:val="28"/>
        </w:rPr>
        <w:t xml:space="preserve">Connect and Share Your Feedback </w:t>
      </w:r>
    </w:p>
    <w:p w14:paraId="745DEA77" w14:textId="77777777" w:rsidR="000120D3" w:rsidRPr="000120D3" w:rsidRDefault="000120D3" w:rsidP="000120D3">
      <w:pPr>
        <w:pStyle w:val="ListParagraph"/>
        <w:ind w:left="1440"/>
        <w:rPr>
          <w:rFonts w:ascii="Quicksand" w:hAnsi="Quicksand"/>
          <w:color w:val="354E66"/>
          <w:sz w:val="28"/>
          <w:szCs w:val="28"/>
        </w:rPr>
      </w:pPr>
    </w:p>
    <w:p w14:paraId="612EAA5E" w14:textId="5D47999E" w:rsidR="00B171A8" w:rsidRPr="00B171A8" w:rsidRDefault="00B171A8" w:rsidP="00B171A8">
      <w:pPr>
        <w:pStyle w:val="ListParagraph"/>
        <w:numPr>
          <w:ilvl w:val="0"/>
          <w:numId w:val="1"/>
        </w:numPr>
        <w:rPr>
          <w:rFonts w:ascii="Quicksand" w:hAnsi="Quicksand"/>
          <w:b/>
          <w:bCs/>
          <w:color w:val="354E66"/>
          <w:sz w:val="28"/>
          <w:szCs w:val="28"/>
        </w:rPr>
      </w:pPr>
      <w:r w:rsidRPr="000120D3">
        <w:rPr>
          <w:rFonts w:ascii="Quicksand" w:hAnsi="Quicksand"/>
          <w:b/>
          <w:bCs/>
          <w:color w:val="354E66"/>
          <w:sz w:val="28"/>
          <w:szCs w:val="28"/>
        </w:rPr>
        <w:t>About the Instructor: Andrew Dillon, PhD</w:t>
      </w:r>
    </w:p>
    <w:p w14:paraId="16015968" w14:textId="77777777" w:rsidR="00B171A8" w:rsidRPr="00B171A8" w:rsidRDefault="00B171A8" w:rsidP="00B171A8">
      <w:pPr>
        <w:pStyle w:val="ListParagraph"/>
        <w:numPr>
          <w:ilvl w:val="1"/>
          <w:numId w:val="1"/>
        </w:numPr>
        <w:rPr>
          <w:rFonts w:ascii="Quicksand" w:hAnsi="Quicksand"/>
          <w:color w:val="354E66"/>
          <w:sz w:val="28"/>
          <w:szCs w:val="28"/>
        </w:rPr>
      </w:pPr>
      <w:r w:rsidRPr="00B171A8">
        <w:rPr>
          <w:rFonts w:ascii="Quicksand" w:hAnsi="Quicksand"/>
          <w:color w:val="354E66"/>
          <w:sz w:val="28"/>
          <w:szCs w:val="28"/>
        </w:rPr>
        <w:t>Award-winning professor focused on the human response to information technology and services, and former dean of the School of Information at UT Austin.</w:t>
      </w:r>
    </w:p>
    <w:p w14:paraId="17BE0072" w14:textId="7735B122" w:rsidR="00B171A8" w:rsidRPr="000120D3" w:rsidRDefault="00B171A8" w:rsidP="00B171A8">
      <w:pPr>
        <w:pStyle w:val="ListParagraph"/>
        <w:numPr>
          <w:ilvl w:val="1"/>
          <w:numId w:val="1"/>
        </w:numPr>
        <w:rPr>
          <w:rFonts w:ascii="Quicksand" w:hAnsi="Quicksand"/>
          <w:color w:val="354E66"/>
          <w:sz w:val="28"/>
          <w:szCs w:val="28"/>
        </w:rPr>
      </w:pPr>
      <w:r w:rsidRPr="00B171A8">
        <w:rPr>
          <w:rFonts w:ascii="Quicksand" w:hAnsi="Quicksand"/>
          <w:color w:val="354E66"/>
          <w:sz w:val="28"/>
          <w:szCs w:val="28"/>
        </w:rPr>
        <w:t>V.M. Daniel Regents Professor</w:t>
      </w:r>
      <w:r w:rsidRPr="000120D3">
        <w:rPr>
          <w:rFonts w:ascii="Quicksand" w:hAnsi="Quicksand"/>
          <w:color w:val="354E66"/>
          <w:sz w:val="28"/>
          <w:szCs w:val="28"/>
        </w:rPr>
        <w:t xml:space="preserve">, </w:t>
      </w:r>
      <w:r w:rsidRPr="000120D3">
        <w:rPr>
          <w:rFonts w:ascii="Quicksand" w:hAnsi="Quicksand"/>
          <w:color w:val="354E66"/>
          <w:sz w:val="28"/>
          <w:szCs w:val="28"/>
        </w:rPr>
        <w:t>School of Information</w:t>
      </w:r>
      <w:r w:rsidRPr="000120D3">
        <w:rPr>
          <w:rFonts w:ascii="Quicksand" w:hAnsi="Quicksand"/>
          <w:color w:val="354E66"/>
          <w:sz w:val="28"/>
          <w:szCs w:val="28"/>
        </w:rPr>
        <w:t xml:space="preserve">, </w:t>
      </w:r>
      <w:r w:rsidRPr="000120D3">
        <w:rPr>
          <w:rFonts w:ascii="Quicksand" w:hAnsi="Quicksand"/>
          <w:color w:val="354E66"/>
          <w:sz w:val="28"/>
          <w:szCs w:val="28"/>
        </w:rPr>
        <w:t xml:space="preserve">The University of Texas </w:t>
      </w:r>
      <w:r w:rsidR="00206CEC" w:rsidRPr="000120D3">
        <w:rPr>
          <w:rFonts w:ascii="Quicksand" w:hAnsi="Quicksand"/>
          <w:color w:val="354E66"/>
          <w:sz w:val="28"/>
          <w:szCs w:val="28"/>
        </w:rPr>
        <w:t>at</w:t>
      </w:r>
      <w:r w:rsidRPr="000120D3">
        <w:rPr>
          <w:rFonts w:ascii="Quicksand" w:hAnsi="Quicksand"/>
          <w:color w:val="354E66"/>
          <w:sz w:val="28"/>
          <w:szCs w:val="28"/>
        </w:rPr>
        <w:t xml:space="preserve"> Austin</w:t>
      </w:r>
    </w:p>
    <w:p w14:paraId="3B5D8EC4" w14:textId="23562BCE" w:rsidR="00B171A8" w:rsidRPr="000120D3" w:rsidRDefault="00B171A8" w:rsidP="00B171A8">
      <w:pPr>
        <w:pStyle w:val="ListParagraph"/>
        <w:numPr>
          <w:ilvl w:val="1"/>
          <w:numId w:val="1"/>
        </w:numPr>
        <w:rPr>
          <w:rFonts w:ascii="Quicksand" w:hAnsi="Quicksand"/>
          <w:color w:val="354E66"/>
          <w:sz w:val="28"/>
          <w:szCs w:val="28"/>
        </w:rPr>
      </w:pPr>
      <w:r w:rsidRPr="00B171A8">
        <w:rPr>
          <w:rFonts w:ascii="Quicksand" w:hAnsi="Quicksand"/>
          <w:color w:val="354E66"/>
          <w:sz w:val="28"/>
          <w:szCs w:val="28"/>
        </w:rPr>
        <w:t>Director of Research Dissemination and Co-Investigator</w:t>
      </w:r>
      <w:r w:rsidRPr="000120D3">
        <w:rPr>
          <w:rFonts w:ascii="Quicksand" w:hAnsi="Quicksand"/>
          <w:color w:val="354E66"/>
          <w:sz w:val="28"/>
          <w:szCs w:val="28"/>
        </w:rPr>
        <w:t xml:space="preserve">, </w:t>
      </w:r>
      <w:r w:rsidRPr="000120D3">
        <w:rPr>
          <w:rFonts w:ascii="Quicksand" w:hAnsi="Quicksand"/>
          <w:color w:val="354E66"/>
          <w:sz w:val="28"/>
          <w:szCs w:val="28"/>
        </w:rPr>
        <w:t>Leadership Team</w:t>
      </w:r>
      <w:r w:rsidRPr="000120D3">
        <w:rPr>
          <w:rFonts w:ascii="Quicksand" w:hAnsi="Quicksand"/>
          <w:color w:val="354E66"/>
          <w:sz w:val="28"/>
          <w:szCs w:val="28"/>
        </w:rPr>
        <w:t xml:space="preserve">, </w:t>
      </w:r>
      <w:r w:rsidRPr="000120D3">
        <w:rPr>
          <w:rFonts w:ascii="Quicksand" w:hAnsi="Quicksand"/>
          <w:color w:val="354E66"/>
          <w:sz w:val="28"/>
          <w:szCs w:val="28"/>
        </w:rPr>
        <w:t>National Disability Center for Student Success</w:t>
      </w:r>
    </w:p>
    <w:p w14:paraId="5339A5D0" w14:textId="77777777" w:rsidR="000120D3" w:rsidRPr="000120D3" w:rsidRDefault="000120D3" w:rsidP="000120D3">
      <w:pPr>
        <w:pStyle w:val="ListParagraph"/>
        <w:ind w:left="1440"/>
        <w:rPr>
          <w:rFonts w:ascii="Quicksand" w:hAnsi="Quicksand"/>
          <w:color w:val="354E66"/>
          <w:sz w:val="28"/>
          <w:szCs w:val="28"/>
        </w:rPr>
      </w:pPr>
    </w:p>
    <w:p w14:paraId="444FF30C" w14:textId="576F76D0" w:rsidR="00B171A8" w:rsidRPr="00B171A8" w:rsidRDefault="00B171A8" w:rsidP="00B171A8">
      <w:pPr>
        <w:pStyle w:val="ListParagraph"/>
        <w:numPr>
          <w:ilvl w:val="0"/>
          <w:numId w:val="1"/>
        </w:numPr>
        <w:rPr>
          <w:rFonts w:ascii="Quicksand" w:hAnsi="Quicksand"/>
          <w:b/>
          <w:bCs/>
          <w:color w:val="354E66"/>
          <w:sz w:val="28"/>
          <w:szCs w:val="28"/>
        </w:rPr>
      </w:pPr>
      <w:r w:rsidRPr="000120D3">
        <w:rPr>
          <w:rFonts w:ascii="Quicksand" w:hAnsi="Quicksand"/>
          <w:b/>
          <w:bCs/>
          <w:color w:val="354E66"/>
          <w:sz w:val="28"/>
          <w:szCs w:val="28"/>
        </w:rPr>
        <w:t xml:space="preserve">About the Instructor: </w:t>
      </w:r>
      <w:r w:rsidRPr="000120D3">
        <w:rPr>
          <w:rFonts w:ascii="Quicksand" w:hAnsi="Quicksand"/>
          <w:b/>
          <w:bCs/>
          <w:color w:val="354E66"/>
          <w:sz w:val="28"/>
          <w:szCs w:val="28"/>
        </w:rPr>
        <w:t>Jen Moon</w:t>
      </w:r>
      <w:r w:rsidRPr="000120D3">
        <w:rPr>
          <w:rFonts w:ascii="Quicksand" w:hAnsi="Quicksand"/>
          <w:b/>
          <w:bCs/>
          <w:color w:val="354E66"/>
          <w:sz w:val="28"/>
          <w:szCs w:val="28"/>
        </w:rPr>
        <w:t>, PhD</w:t>
      </w:r>
    </w:p>
    <w:p w14:paraId="622AA0BC" w14:textId="77777777" w:rsidR="00B171A8" w:rsidRPr="00B171A8" w:rsidRDefault="00B171A8" w:rsidP="00B171A8">
      <w:pPr>
        <w:pStyle w:val="ListParagraph"/>
        <w:numPr>
          <w:ilvl w:val="1"/>
          <w:numId w:val="1"/>
        </w:numPr>
        <w:rPr>
          <w:rFonts w:ascii="Quicksand" w:hAnsi="Quicksand"/>
          <w:color w:val="354E66"/>
          <w:sz w:val="28"/>
          <w:szCs w:val="28"/>
        </w:rPr>
      </w:pPr>
      <w:r w:rsidRPr="00B171A8">
        <w:rPr>
          <w:rFonts w:ascii="Quicksand" w:hAnsi="Quicksand"/>
          <w:color w:val="354E66"/>
          <w:sz w:val="28"/>
          <w:szCs w:val="28"/>
        </w:rPr>
        <w:lastRenderedPageBreak/>
        <w:t>Award-winning Vice Provost and Professor of Instruction focused on molecular biosciences, inclusive teaching, and skill-building.</w:t>
      </w:r>
    </w:p>
    <w:p w14:paraId="50B4DDBB" w14:textId="6993075B" w:rsidR="00B171A8" w:rsidRPr="000120D3" w:rsidRDefault="00B171A8" w:rsidP="00B171A8">
      <w:pPr>
        <w:pStyle w:val="ListParagraph"/>
        <w:numPr>
          <w:ilvl w:val="1"/>
          <w:numId w:val="1"/>
        </w:numPr>
        <w:rPr>
          <w:rFonts w:ascii="Quicksand" w:hAnsi="Quicksand"/>
          <w:color w:val="354E66"/>
          <w:sz w:val="28"/>
          <w:szCs w:val="28"/>
        </w:rPr>
      </w:pPr>
      <w:r w:rsidRPr="00B171A8">
        <w:rPr>
          <w:rFonts w:ascii="Quicksand" w:hAnsi="Quicksand"/>
          <w:color w:val="354E66"/>
          <w:sz w:val="28"/>
          <w:szCs w:val="28"/>
        </w:rPr>
        <w:t>Professor of Instruction</w:t>
      </w:r>
      <w:r w:rsidRPr="000120D3">
        <w:rPr>
          <w:rFonts w:ascii="Quicksand" w:hAnsi="Quicksand"/>
          <w:color w:val="354E66"/>
          <w:sz w:val="28"/>
          <w:szCs w:val="28"/>
        </w:rPr>
        <w:t xml:space="preserve">, </w:t>
      </w:r>
      <w:r w:rsidRPr="000120D3">
        <w:rPr>
          <w:rFonts w:ascii="Quicksand" w:hAnsi="Quicksand"/>
          <w:color w:val="354E66"/>
          <w:sz w:val="28"/>
          <w:szCs w:val="28"/>
        </w:rPr>
        <w:t>Vice Provost for Professional-Track Faculty</w:t>
      </w:r>
      <w:r w:rsidRPr="000120D3">
        <w:rPr>
          <w:rFonts w:ascii="Quicksand" w:hAnsi="Quicksand"/>
          <w:color w:val="354E66"/>
          <w:sz w:val="28"/>
          <w:szCs w:val="28"/>
        </w:rPr>
        <w:t xml:space="preserve">, </w:t>
      </w:r>
      <w:r w:rsidRPr="000120D3">
        <w:rPr>
          <w:rFonts w:ascii="Quicksand" w:hAnsi="Quicksand"/>
          <w:color w:val="354E66"/>
          <w:sz w:val="28"/>
          <w:szCs w:val="28"/>
        </w:rPr>
        <w:t>Department of Molecular Biosciences</w:t>
      </w:r>
      <w:r w:rsidRPr="000120D3">
        <w:rPr>
          <w:rFonts w:ascii="Quicksand" w:hAnsi="Quicksand"/>
          <w:color w:val="354E66"/>
          <w:sz w:val="28"/>
          <w:szCs w:val="28"/>
        </w:rPr>
        <w:t xml:space="preserve">, </w:t>
      </w:r>
      <w:r w:rsidRPr="000120D3">
        <w:rPr>
          <w:rFonts w:ascii="Quicksand" w:hAnsi="Quicksand"/>
          <w:color w:val="354E66"/>
          <w:sz w:val="28"/>
          <w:szCs w:val="28"/>
        </w:rPr>
        <w:t xml:space="preserve">The University of Texas </w:t>
      </w:r>
      <w:r w:rsidR="00206CEC" w:rsidRPr="000120D3">
        <w:rPr>
          <w:rFonts w:ascii="Quicksand" w:hAnsi="Quicksand"/>
          <w:color w:val="354E66"/>
          <w:sz w:val="28"/>
          <w:szCs w:val="28"/>
        </w:rPr>
        <w:t>at</w:t>
      </w:r>
      <w:r w:rsidRPr="000120D3">
        <w:rPr>
          <w:rFonts w:ascii="Quicksand" w:hAnsi="Quicksand"/>
          <w:color w:val="354E66"/>
          <w:sz w:val="28"/>
          <w:szCs w:val="28"/>
        </w:rPr>
        <w:t xml:space="preserve"> Austin</w:t>
      </w:r>
    </w:p>
    <w:p w14:paraId="4B743FC3" w14:textId="531F9A02" w:rsidR="00B171A8" w:rsidRPr="000120D3" w:rsidRDefault="00B171A8" w:rsidP="00B171A8">
      <w:pPr>
        <w:pStyle w:val="ListParagraph"/>
        <w:numPr>
          <w:ilvl w:val="1"/>
          <w:numId w:val="1"/>
        </w:numPr>
        <w:rPr>
          <w:rFonts w:ascii="Quicksand" w:hAnsi="Quicksand"/>
          <w:color w:val="354E66"/>
          <w:sz w:val="28"/>
          <w:szCs w:val="28"/>
        </w:rPr>
      </w:pPr>
      <w:r w:rsidRPr="00B171A8">
        <w:rPr>
          <w:rFonts w:ascii="Quicksand" w:hAnsi="Quicksand"/>
          <w:color w:val="354E66"/>
          <w:sz w:val="28"/>
          <w:szCs w:val="28"/>
        </w:rPr>
        <w:t>Faculty Cadre Member</w:t>
      </w:r>
      <w:r w:rsidRPr="000120D3">
        <w:rPr>
          <w:rFonts w:ascii="Quicksand" w:hAnsi="Quicksand"/>
          <w:color w:val="354E66"/>
          <w:sz w:val="28"/>
          <w:szCs w:val="28"/>
        </w:rPr>
        <w:t xml:space="preserve">, </w:t>
      </w:r>
      <w:r w:rsidRPr="000120D3">
        <w:rPr>
          <w:rFonts w:ascii="Quicksand" w:hAnsi="Quicksand"/>
          <w:color w:val="354E66"/>
          <w:sz w:val="28"/>
          <w:szCs w:val="28"/>
        </w:rPr>
        <w:t>National Disability Center for Student Success</w:t>
      </w:r>
    </w:p>
    <w:p w14:paraId="06FF672B" w14:textId="77777777" w:rsidR="000120D3" w:rsidRPr="000120D3" w:rsidRDefault="000120D3" w:rsidP="000120D3">
      <w:pPr>
        <w:pStyle w:val="ListParagraph"/>
        <w:ind w:left="1440"/>
        <w:rPr>
          <w:rFonts w:ascii="Quicksand" w:hAnsi="Quicksand"/>
          <w:color w:val="354E66"/>
          <w:sz w:val="28"/>
          <w:szCs w:val="28"/>
        </w:rPr>
      </w:pPr>
    </w:p>
    <w:p w14:paraId="55CB9E30" w14:textId="3DF0CF64" w:rsidR="00B171A8" w:rsidRPr="00B171A8" w:rsidRDefault="00B171A8" w:rsidP="00B171A8">
      <w:pPr>
        <w:pStyle w:val="ListParagraph"/>
        <w:numPr>
          <w:ilvl w:val="0"/>
          <w:numId w:val="1"/>
        </w:numPr>
        <w:rPr>
          <w:rFonts w:ascii="Quicksand" w:hAnsi="Quicksand"/>
          <w:b/>
          <w:bCs/>
          <w:color w:val="354E66"/>
          <w:sz w:val="28"/>
          <w:szCs w:val="28"/>
        </w:rPr>
      </w:pPr>
      <w:r w:rsidRPr="000120D3">
        <w:rPr>
          <w:rFonts w:ascii="Quicksand" w:hAnsi="Quicksand"/>
          <w:b/>
          <w:bCs/>
          <w:color w:val="354E66"/>
          <w:sz w:val="28"/>
          <w:szCs w:val="28"/>
        </w:rPr>
        <w:t>About the Instructor</w:t>
      </w:r>
      <w:r w:rsidRPr="000120D3">
        <w:rPr>
          <w:rFonts w:ascii="Quicksand" w:hAnsi="Quicksand"/>
          <w:b/>
          <w:bCs/>
          <w:color w:val="354E66"/>
          <w:sz w:val="28"/>
          <w:szCs w:val="28"/>
        </w:rPr>
        <w:t>: Earl Huff Jr.</w:t>
      </w:r>
      <w:r w:rsidRPr="000120D3">
        <w:rPr>
          <w:rFonts w:ascii="Quicksand" w:hAnsi="Quicksand"/>
          <w:b/>
          <w:bCs/>
          <w:color w:val="354E66"/>
          <w:sz w:val="28"/>
          <w:szCs w:val="28"/>
        </w:rPr>
        <w:t>, PhD</w:t>
      </w:r>
    </w:p>
    <w:p w14:paraId="07FEC961" w14:textId="77777777" w:rsidR="000120D3" w:rsidRPr="000120D3" w:rsidRDefault="000120D3" w:rsidP="000120D3">
      <w:pPr>
        <w:pStyle w:val="ListParagraph"/>
        <w:numPr>
          <w:ilvl w:val="1"/>
          <w:numId w:val="1"/>
        </w:numPr>
        <w:rPr>
          <w:rFonts w:ascii="Quicksand" w:hAnsi="Quicksand"/>
          <w:color w:val="354E66"/>
          <w:sz w:val="28"/>
          <w:szCs w:val="28"/>
        </w:rPr>
      </w:pPr>
      <w:r w:rsidRPr="000120D3">
        <w:rPr>
          <w:rFonts w:ascii="Quicksand" w:hAnsi="Quicksand"/>
          <w:color w:val="354E66"/>
          <w:sz w:val="28"/>
          <w:szCs w:val="28"/>
        </w:rPr>
        <w:t>Assistant Professor focused on access in electronic learning (e-learning) and e-learning technologies.</w:t>
      </w:r>
    </w:p>
    <w:p w14:paraId="66977259" w14:textId="0CBAA9C1" w:rsidR="00B171A8" w:rsidRPr="000120D3" w:rsidRDefault="000120D3" w:rsidP="000120D3">
      <w:pPr>
        <w:pStyle w:val="ListParagraph"/>
        <w:numPr>
          <w:ilvl w:val="1"/>
          <w:numId w:val="1"/>
        </w:numPr>
        <w:rPr>
          <w:rFonts w:ascii="Quicksand" w:hAnsi="Quicksand"/>
          <w:color w:val="354E66"/>
          <w:sz w:val="28"/>
          <w:szCs w:val="28"/>
        </w:rPr>
      </w:pPr>
      <w:r w:rsidRPr="000120D3">
        <w:rPr>
          <w:rFonts w:ascii="Quicksand" w:hAnsi="Quicksand"/>
          <w:color w:val="354E66"/>
          <w:sz w:val="28"/>
          <w:szCs w:val="28"/>
        </w:rPr>
        <w:t>Assistant Professor</w:t>
      </w:r>
      <w:r w:rsidRPr="000120D3">
        <w:rPr>
          <w:rFonts w:ascii="Quicksand" w:hAnsi="Quicksand"/>
          <w:color w:val="354E66"/>
          <w:sz w:val="28"/>
          <w:szCs w:val="28"/>
        </w:rPr>
        <w:t xml:space="preserve">, </w:t>
      </w:r>
      <w:r w:rsidRPr="000120D3">
        <w:rPr>
          <w:rFonts w:ascii="Quicksand" w:hAnsi="Quicksand"/>
          <w:color w:val="354E66"/>
          <w:sz w:val="28"/>
          <w:szCs w:val="28"/>
        </w:rPr>
        <w:t>School of Information</w:t>
      </w:r>
      <w:r w:rsidRPr="000120D3">
        <w:rPr>
          <w:rFonts w:ascii="Quicksand" w:hAnsi="Quicksand"/>
          <w:color w:val="354E66"/>
          <w:sz w:val="28"/>
          <w:szCs w:val="28"/>
        </w:rPr>
        <w:t xml:space="preserve">, </w:t>
      </w:r>
      <w:r w:rsidRPr="000120D3">
        <w:rPr>
          <w:rFonts w:ascii="Quicksand" w:eastAsia="Quicksand" w:hAnsi="Quicksand"/>
          <w:color w:val="354E66"/>
          <w:sz w:val="28"/>
          <w:szCs w:val="28"/>
        </w:rPr>
        <w:t xml:space="preserve">The University of Texas </w:t>
      </w:r>
      <w:r w:rsidR="00206CEC" w:rsidRPr="000120D3">
        <w:rPr>
          <w:rFonts w:ascii="Quicksand" w:eastAsia="Quicksand" w:hAnsi="Quicksand"/>
          <w:color w:val="354E66"/>
          <w:sz w:val="28"/>
          <w:szCs w:val="28"/>
        </w:rPr>
        <w:t>at</w:t>
      </w:r>
      <w:r w:rsidRPr="000120D3">
        <w:rPr>
          <w:rFonts w:ascii="Quicksand" w:eastAsia="Quicksand" w:hAnsi="Quicksand"/>
          <w:color w:val="354E66"/>
          <w:sz w:val="28"/>
          <w:szCs w:val="28"/>
        </w:rPr>
        <w:t xml:space="preserve"> Austin</w:t>
      </w:r>
    </w:p>
    <w:p w14:paraId="067181A8" w14:textId="774E3696" w:rsidR="000120D3" w:rsidRPr="000120D3" w:rsidRDefault="000120D3" w:rsidP="000120D3">
      <w:pPr>
        <w:pStyle w:val="ListParagraph"/>
        <w:numPr>
          <w:ilvl w:val="1"/>
          <w:numId w:val="1"/>
        </w:numPr>
        <w:rPr>
          <w:rFonts w:ascii="Quicksand" w:hAnsi="Quicksand"/>
          <w:color w:val="354E66"/>
          <w:sz w:val="28"/>
          <w:szCs w:val="28"/>
        </w:rPr>
      </w:pPr>
      <w:r w:rsidRPr="00B171A8">
        <w:rPr>
          <w:rFonts w:ascii="Quicksand" w:hAnsi="Quicksand"/>
          <w:color w:val="354E66"/>
          <w:sz w:val="28"/>
          <w:szCs w:val="28"/>
        </w:rPr>
        <w:t>Faculty Cadre Member</w:t>
      </w:r>
      <w:r w:rsidRPr="000120D3">
        <w:rPr>
          <w:rFonts w:ascii="Quicksand" w:hAnsi="Quicksand"/>
          <w:color w:val="354E66"/>
          <w:sz w:val="28"/>
          <w:szCs w:val="28"/>
        </w:rPr>
        <w:t>, National Disability Center for Student Success</w:t>
      </w:r>
    </w:p>
    <w:p w14:paraId="2FBF7920" w14:textId="77777777" w:rsidR="000120D3" w:rsidRPr="000120D3" w:rsidRDefault="000120D3" w:rsidP="000120D3">
      <w:pPr>
        <w:pStyle w:val="ListParagraph"/>
        <w:ind w:left="1440"/>
        <w:rPr>
          <w:rFonts w:ascii="Quicksand" w:hAnsi="Quicksand"/>
          <w:color w:val="354E66"/>
          <w:sz w:val="28"/>
          <w:szCs w:val="28"/>
        </w:rPr>
      </w:pPr>
    </w:p>
    <w:p w14:paraId="10B48037" w14:textId="77777777" w:rsidR="00B171A8" w:rsidRPr="000120D3" w:rsidRDefault="00B171A8" w:rsidP="00B171A8">
      <w:pPr>
        <w:pStyle w:val="ListParagraph"/>
        <w:numPr>
          <w:ilvl w:val="0"/>
          <w:numId w:val="1"/>
        </w:numPr>
        <w:rPr>
          <w:rFonts w:ascii="Quicksand" w:hAnsi="Quicksand"/>
          <w:b/>
          <w:bCs/>
          <w:color w:val="354E66"/>
          <w:sz w:val="28"/>
          <w:szCs w:val="28"/>
        </w:rPr>
      </w:pPr>
      <w:r w:rsidRPr="000120D3">
        <w:rPr>
          <w:rFonts w:ascii="Quicksand" w:hAnsi="Quicksand"/>
          <w:b/>
          <w:bCs/>
          <w:color w:val="354E66"/>
          <w:sz w:val="28"/>
          <w:szCs w:val="28"/>
        </w:rPr>
        <w:t>Panel: Digital Content Accessibility</w:t>
      </w:r>
    </w:p>
    <w:p w14:paraId="17A1A66F" w14:textId="4503034E" w:rsidR="00AE11A8" w:rsidRDefault="00AE11A8" w:rsidP="00B171A8">
      <w:pPr>
        <w:pStyle w:val="ListParagraph"/>
        <w:numPr>
          <w:ilvl w:val="1"/>
          <w:numId w:val="1"/>
        </w:numPr>
        <w:rPr>
          <w:rFonts w:ascii="Quicksand" w:hAnsi="Quicksand"/>
          <w:color w:val="354E66"/>
          <w:sz w:val="28"/>
          <w:szCs w:val="28"/>
        </w:rPr>
      </w:pPr>
      <w:r>
        <w:rPr>
          <w:rFonts w:ascii="Quicksand" w:hAnsi="Quicksand"/>
          <w:color w:val="354E66"/>
          <w:sz w:val="28"/>
          <w:szCs w:val="28"/>
        </w:rPr>
        <w:t>Andrew Dillon, PhD (host)</w:t>
      </w:r>
    </w:p>
    <w:p w14:paraId="77A77832" w14:textId="3A0D26A9" w:rsidR="00B171A8" w:rsidRPr="000120D3" w:rsidRDefault="00B171A8" w:rsidP="00B171A8">
      <w:pPr>
        <w:pStyle w:val="ListParagraph"/>
        <w:numPr>
          <w:ilvl w:val="1"/>
          <w:numId w:val="1"/>
        </w:numPr>
        <w:rPr>
          <w:rFonts w:ascii="Quicksand" w:hAnsi="Quicksand"/>
          <w:color w:val="354E66"/>
          <w:sz w:val="28"/>
          <w:szCs w:val="28"/>
        </w:rPr>
      </w:pPr>
      <w:r w:rsidRPr="000120D3">
        <w:rPr>
          <w:rFonts w:ascii="Quicksand" w:hAnsi="Quicksand"/>
          <w:color w:val="354E66"/>
          <w:sz w:val="28"/>
          <w:szCs w:val="28"/>
        </w:rPr>
        <w:t>Jen Moon, PhD</w:t>
      </w:r>
      <w:r w:rsidR="00AE11A8">
        <w:rPr>
          <w:rFonts w:ascii="Quicksand" w:hAnsi="Quicksand"/>
          <w:color w:val="354E66"/>
          <w:sz w:val="28"/>
          <w:szCs w:val="28"/>
        </w:rPr>
        <w:t xml:space="preserve"> (speaker)</w:t>
      </w:r>
    </w:p>
    <w:p w14:paraId="6EBB1B89" w14:textId="40227151" w:rsidR="00B171A8" w:rsidRPr="000120D3" w:rsidRDefault="00B171A8" w:rsidP="00B171A8">
      <w:pPr>
        <w:pStyle w:val="ListParagraph"/>
        <w:numPr>
          <w:ilvl w:val="1"/>
          <w:numId w:val="1"/>
        </w:numPr>
        <w:rPr>
          <w:rFonts w:ascii="Quicksand" w:hAnsi="Quicksand"/>
          <w:color w:val="354E66"/>
          <w:sz w:val="28"/>
          <w:szCs w:val="28"/>
        </w:rPr>
      </w:pPr>
      <w:r w:rsidRPr="000120D3">
        <w:rPr>
          <w:rFonts w:ascii="Quicksand" w:hAnsi="Quicksand"/>
          <w:color w:val="354E66"/>
          <w:sz w:val="28"/>
          <w:szCs w:val="28"/>
        </w:rPr>
        <w:t>Earl Huff Jr.</w:t>
      </w:r>
      <w:r w:rsidRPr="000120D3">
        <w:rPr>
          <w:rFonts w:ascii="Quicksand" w:hAnsi="Quicksand"/>
          <w:color w:val="354E66"/>
          <w:sz w:val="28"/>
          <w:szCs w:val="28"/>
        </w:rPr>
        <w:t>, PhD</w:t>
      </w:r>
      <w:r w:rsidR="00AE11A8">
        <w:rPr>
          <w:rFonts w:ascii="Quicksand" w:hAnsi="Quicksand"/>
          <w:color w:val="354E66"/>
          <w:sz w:val="28"/>
          <w:szCs w:val="28"/>
        </w:rPr>
        <w:t xml:space="preserve"> (speaker)</w:t>
      </w:r>
    </w:p>
    <w:p w14:paraId="2DAE100E" w14:textId="77777777" w:rsidR="000120D3" w:rsidRPr="000120D3" w:rsidRDefault="000120D3" w:rsidP="000120D3">
      <w:pPr>
        <w:pStyle w:val="ListParagraph"/>
        <w:ind w:left="1440"/>
        <w:rPr>
          <w:rFonts w:ascii="Quicksand" w:hAnsi="Quicksand"/>
          <w:color w:val="354E66"/>
          <w:sz w:val="28"/>
          <w:szCs w:val="28"/>
        </w:rPr>
      </w:pPr>
    </w:p>
    <w:p w14:paraId="6553D962" w14:textId="3CB31602" w:rsidR="00B171A8" w:rsidRPr="000120D3" w:rsidRDefault="00B171A8" w:rsidP="00B171A8">
      <w:pPr>
        <w:pStyle w:val="ListParagraph"/>
        <w:numPr>
          <w:ilvl w:val="0"/>
          <w:numId w:val="1"/>
        </w:numPr>
        <w:rPr>
          <w:rFonts w:ascii="Quicksand" w:hAnsi="Quicksand"/>
          <w:b/>
          <w:bCs/>
          <w:color w:val="354E66"/>
          <w:sz w:val="28"/>
          <w:szCs w:val="28"/>
        </w:rPr>
      </w:pPr>
      <w:r w:rsidRPr="000120D3">
        <w:rPr>
          <w:rFonts w:ascii="Quicksand" w:hAnsi="Quicksand"/>
          <w:b/>
          <w:bCs/>
          <w:color w:val="354E66"/>
          <w:sz w:val="28"/>
          <w:szCs w:val="28"/>
        </w:rPr>
        <w:t>Q&amp;A</w:t>
      </w:r>
    </w:p>
    <w:p w14:paraId="728423A0" w14:textId="77777777" w:rsidR="000120D3" w:rsidRPr="000120D3" w:rsidRDefault="000120D3" w:rsidP="000120D3">
      <w:pPr>
        <w:pStyle w:val="ListParagraph"/>
        <w:ind w:left="1080"/>
        <w:rPr>
          <w:rFonts w:ascii="Quicksand" w:hAnsi="Quicksand"/>
          <w:color w:val="354E66"/>
          <w:sz w:val="28"/>
          <w:szCs w:val="28"/>
        </w:rPr>
      </w:pPr>
    </w:p>
    <w:p w14:paraId="15AF0850" w14:textId="77777777" w:rsidR="000120D3" w:rsidRPr="000120D3" w:rsidRDefault="000120D3" w:rsidP="000120D3">
      <w:pPr>
        <w:pStyle w:val="ListParagraph"/>
        <w:numPr>
          <w:ilvl w:val="0"/>
          <w:numId w:val="1"/>
        </w:numPr>
        <w:rPr>
          <w:rFonts w:ascii="Quicksand" w:hAnsi="Quicksand"/>
          <w:b/>
          <w:bCs/>
          <w:color w:val="354E66"/>
          <w:sz w:val="28"/>
          <w:szCs w:val="28"/>
        </w:rPr>
      </w:pPr>
      <w:r w:rsidRPr="000120D3">
        <w:rPr>
          <w:rFonts w:ascii="Quicksand" w:hAnsi="Quicksand"/>
          <w:b/>
          <w:bCs/>
          <w:color w:val="354E66"/>
          <w:sz w:val="28"/>
          <w:szCs w:val="28"/>
        </w:rPr>
        <w:t xml:space="preserve">6 Ways to </w:t>
      </w:r>
      <w:proofErr w:type="gramStart"/>
      <w:r w:rsidRPr="000120D3">
        <w:rPr>
          <w:rFonts w:ascii="Quicksand" w:hAnsi="Quicksand"/>
          <w:b/>
          <w:bCs/>
          <w:color w:val="354E66"/>
          <w:sz w:val="28"/>
          <w:szCs w:val="28"/>
        </w:rPr>
        <w:t>Take Action</w:t>
      </w:r>
      <w:proofErr w:type="gramEnd"/>
      <w:r w:rsidRPr="000120D3">
        <w:rPr>
          <w:rFonts w:ascii="Quicksand" w:hAnsi="Quicksand"/>
          <w:b/>
          <w:bCs/>
          <w:color w:val="354E66"/>
          <w:sz w:val="28"/>
          <w:szCs w:val="28"/>
        </w:rPr>
        <w:t xml:space="preserve"> in Your Classroom</w:t>
      </w:r>
    </w:p>
    <w:p w14:paraId="7CE9416A" w14:textId="77777777" w:rsidR="000120D3" w:rsidRPr="000120D3" w:rsidRDefault="000120D3" w:rsidP="000120D3">
      <w:pPr>
        <w:pStyle w:val="ListParagraph"/>
        <w:numPr>
          <w:ilvl w:val="1"/>
          <w:numId w:val="1"/>
        </w:numPr>
        <w:rPr>
          <w:rFonts w:ascii="Quicksand" w:hAnsi="Quicksand"/>
          <w:color w:val="354E66"/>
          <w:sz w:val="28"/>
          <w:szCs w:val="28"/>
        </w:rPr>
      </w:pPr>
      <w:r w:rsidRPr="000120D3">
        <w:rPr>
          <w:rFonts w:ascii="Quicksand" w:hAnsi="Quicksand"/>
          <w:color w:val="354E66"/>
          <w:sz w:val="28"/>
          <w:szCs w:val="28"/>
        </w:rPr>
        <w:t xml:space="preserve">Consider - </w:t>
      </w:r>
      <w:r w:rsidRPr="000120D3">
        <w:rPr>
          <w:rFonts w:ascii="Quicksand" w:hAnsi="Quicksand"/>
          <w:color w:val="354E66"/>
          <w:sz w:val="28"/>
          <w:szCs w:val="28"/>
        </w:rPr>
        <w:t>Barriers before they arise by building flexibility into timelines, deadlines, and extensions.</w:t>
      </w:r>
    </w:p>
    <w:p w14:paraId="1632504B" w14:textId="77777777" w:rsidR="000120D3" w:rsidRPr="000120D3" w:rsidRDefault="000120D3" w:rsidP="000120D3">
      <w:pPr>
        <w:pStyle w:val="ListParagraph"/>
        <w:numPr>
          <w:ilvl w:val="1"/>
          <w:numId w:val="1"/>
        </w:numPr>
        <w:rPr>
          <w:rFonts w:ascii="Quicksand" w:hAnsi="Quicksand"/>
          <w:color w:val="354E66"/>
          <w:sz w:val="28"/>
          <w:szCs w:val="28"/>
        </w:rPr>
      </w:pPr>
      <w:r w:rsidRPr="000120D3">
        <w:rPr>
          <w:rFonts w:ascii="Quicksand" w:hAnsi="Quicksand"/>
          <w:color w:val="354E66"/>
          <w:sz w:val="28"/>
          <w:szCs w:val="28"/>
        </w:rPr>
        <w:t xml:space="preserve">Identify - </w:t>
      </w:r>
      <w:r w:rsidRPr="000120D3">
        <w:rPr>
          <w:rFonts w:ascii="Quicksand" w:hAnsi="Quicksand"/>
          <w:color w:val="354E66"/>
          <w:sz w:val="28"/>
          <w:szCs w:val="28"/>
        </w:rPr>
        <w:t>Support from your accommodations office when navigating student needs and requests.</w:t>
      </w:r>
    </w:p>
    <w:p w14:paraId="7F457EDE" w14:textId="77777777" w:rsidR="000120D3" w:rsidRPr="000120D3" w:rsidRDefault="000120D3" w:rsidP="000120D3">
      <w:pPr>
        <w:pStyle w:val="ListParagraph"/>
        <w:numPr>
          <w:ilvl w:val="1"/>
          <w:numId w:val="1"/>
        </w:numPr>
        <w:rPr>
          <w:rFonts w:ascii="Quicksand" w:hAnsi="Quicksand"/>
          <w:color w:val="354E66"/>
          <w:sz w:val="28"/>
          <w:szCs w:val="28"/>
        </w:rPr>
      </w:pPr>
      <w:r w:rsidRPr="000120D3">
        <w:rPr>
          <w:rFonts w:ascii="Quicksand" w:hAnsi="Quicksand"/>
          <w:color w:val="354E66"/>
          <w:sz w:val="28"/>
          <w:szCs w:val="28"/>
        </w:rPr>
        <w:t xml:space="preserve">Invite - </w:t>
      </w:r>
      <w:r w:rsidRPr="000120D3">
        <w:rPr>
          <w:rFonts w:ascii="Quicksand" w:hAnsi="Quicksand"/>
          <w:color w:val="354E66"/>
          <w:sz w:val="28"/>
          <w:szCs w:val="28"/>
        </w:rPr>
        <w:t>Support from your accommodations office when navigating student needs and requests.</w:t>
      </w:r>
    </w:p>
    <w:p w14:paraId="79D5C7F5" w14:textId="77777777" w:rsidR="000120D3" w:rsidRPr="000120D3" w:rsidRDefault="000120D3" w:rsidP="000120D3">
      <w:pPr>
        <w:pStyle w:val="ListParagraph"/>
        <w:numPr>
          <w:ilvl w:val="1"/>
          <w:numId w:val="1"/>
        </w:numPr>
        <w:rPr>
          <w:rFonts w:ascii="Quicksand" w:hAnsi="Quicksand"/>
          <w:color w:val="354E66"/>
          <w:sz w:val="28"/>
          <w:szCs w:val="28"/>
        </w:rPr>
      </w:pPr>
      <w:r w:rsidRPr="000120D3">
        <w:rPr>
          <w:rFonts w:ascii="Quicksand" w:hAnsi="Quicksand"/>
          <w:color w:val="354E66"/>
          <w:sz w:val="28"/>
          <w:szCs w:val="28"/>
        </w:rPr>
        <w:lastRenderedPageBreak/>
        <w:t xml:space="preserve">Gather - </w:t>
      </w:r>
      <w:r w:rsidRPr="000120D3">
        <w:rPr>
          <w:rFonts w:ascii="Quicksand" w:hAnsi="Quicksand"/>
          <w:color w:val="354E66"/>
          <w:sz w:val="28"/>
          <w:szCs w:val="28"/>
        </w:rPr>
        <w:t>Multiple ways for students to engage—quiet writing, paired sharing, video, and more.</w:t>
      </w:r>
    </w:p>
    <w:p w14:paraId="57636BEF" w14:textId="77777777" w:rsidR="000120D3" w:rsidRPr="000120D3" w:rsidRDefault="000120D3" w:rsidP="000120D3">
      <w:pPr>
        <w:pStyle w:val="ListParagraph"/>
        <w:numPr>
          <w:ilvl w:val="1"/>
          <w:numId w:val="1"/>
        </w:numPr>
        <w:rPr>
          <w:rFonts w:ascii="Quicksand" w:hAnsi="Quicksand"/>
          <w:color w:val="354E66"/>
          <w:sz w:val="28"/>
          <w:szCs w:val="28"/>
        </w:rPr>
      </w:pPr>
      <w:r w:rsidRPr="000120D3">
        <w:rPr>
          <w:rFonts w:ascii="Quicksand" w:hAnsi="Quicksand"/>
          <w:color w:val="354E66"/>
          <w:sz w:val="28"/>
          <w:szCs w:val="28"/>
        </w:rPr>
        <w:t xml:space="preserve">Align - </w:t>
      </w:r>
      <w:r w:rsidRPr="000120D3">
        <w:rPr>
          <w:rFonts w:ascii="Quicksand" w:hAnsi="Quicksand"/>
          <w:color w:val="354E66"/>
          <w:sz w:val="28"/>
          <w:szCs w:val="28"/>
        </w:rPr>
        <w:t>Course reminders and assignment trackers to reduce cognitive load and keep students on track.</w:t>
      </w:r>
    </w:p>
    <w:p w14:paraId="59562667" w14:textId="77777777" w:rsidR="000120D3" w:rsidRPr="000120D3" w:rsidRDefault="000120D3" w:rsidP="000120D3">
      <w:pPr>
        <w:pStyle w:val="ListParagraph"/>
        <w:numPr>
          <w:ilvl w:val="1"/>
          <w:numId w:val="1"/>
        </w:numPr>
        <w:rPr>
          <w:rFonts w:ascii="Quicksand" w:hAnsi="Quicksand"/>
          <w:color w:val="354E66"/>
          <w:sz w:val="28"/>
          <w:szCs w:val="28"/>
        </w:rPr>
      </w:pPr>
      <w:r w:rsidRPr="000120D3">
        <w:rPr>
          <w:rFonts w:ascii="Quicksand" w:hAnsi="Quicksand"/>
          <w:color w:val="354E66"/>
          <w:sz w:val="28"/>
          <w:szCs w:val="28"/>
        </w:rPr>
        <w:t xml:space="preserve">Research - </w:t>
      </w:r>
      <w:r w:rsidRPr="000120D3">
        <w:rPr>
          <w:rFonts w:ascii="Quicksand" w:hAnsi="Quicksand"/>
          <w:color w:val="354E66"/>
          <w:sz w:val="28"/>
          <w:szCs w:val="28"/>
        </w:rPr>
        <w:t>Accessibility of media—check captions, alt text, and consider recording lectures for all students.</w:t>
      </w:r>
    </w:p>
    <w:p w14:paraId="6D119191" w14:textId="590C1F0C" w:rsidR="000120D3" w:rsidRPr="000120D3" w:rsidRDefault="000120D3" w:rsidP="000120D3">
      <w:pPr>
        <w:pStyle w:val="ListParagraph"/>
        <w:ind w:left="1440"/>
        <w:rPr>
          <w:rFonts w:ascii="Quicksand" w:hAnsi="Quicksand"/>
          <w:color w:val="354E66"/>
          <w:sz w:val="28"/>
          <w:szCs w:val="28"/>
        </w:rPr>
      </w:pPr>
    </w:p>
    <w:p w14:paraId="28EC8871" w14:textId="6CAB38E7" w:rsidR="00B171A8" w:rsidRPr="000120D3" w:rsidRDefault="00B171A8" w:rsidP="00B171A8">
      <w:pPr>
        <w:pStyle w:val="ListParagraph"/>
        <w:numPr>
          <w:ilvl w:val="0"/>
          <w:numId w:val="1"/>
        </w:numPr>
        <w:rPr>
          <w:rFonts w:ascii="Quicksand" w:hAnsi="Quicksand"/>
          <w:b/>
          <w:bCs/>
          <w:color w:val="354E66"/>
          <w:sz w:val="28"/>
          <w:szCs w:val="28"/>
        </w:rPr>
      </w:pPr>
      <w:r w:rsidRPr="000120D3">
        <w:rPr>
          <w:rFonts w:ascii="Quicksand" w:hAnsi="Quicksand"/>
          <w:b/>
          <w:bCs/>
          <w:color w:val="354E66"/>
          <w:sz w:val="28"/>
          <w:szCs w:val="28"/>
        </w:rPr>
        <w:t xml:space="preserve">Share </w:t>
      </w:r>
      <w:r w:rsidR="001868BD">
        <w:rPr>
          <w:rFonts w:ascii="Quicksand" w:hAnsi="Quicksand"/>
          <w:b/>
          <w:bCs/>
          <w:color w:val="354E66"/>
          <w:sz w:val="28"/>
          <w:szCs w:val="28"/>
        </w:rPr>
        <w:t>Your</w:t>
      </w:r>
      <w:r w:rsidRPr="000120D3">
        <w:rPr>
          <w:rFonts w:ascii="Quicksand" w:hAnsi="Quicksand"/>
          <w:b/>
          <w:bCs/>
          <w:color w:val="354E66"/>
          <w:sz w:val="28"/>
          <w:szCs w:val="28"/>
        </w:rPr>
        <w:t xml:space="preserve"> Feedback: Evaluation Survey</w:t>
      </w:r>
    </w:p>
    <w:p w14:paraId="751AAEBD" w14:textId="4D13AEA4" w:rsidR="00B171A8" w:rsidRPr="000120D3" w:rsidRDefault="00B171A8" w:rsidP="00B171A8">
      <w:pPr>
        <w:pStyle w:val="ListParagraph"/>
        <w:numPr>
          <w:ilvl w:val="1"/>
          <w:numId w:val="1"/>
        </w:numPr>
        <w:rPr>
          <w:rFonts w:ascii="Quicksand" w:hAnsi="Quicksand"/>
          <w:color w:val="354E66"/>
          <w:sz w:val="28"/>
          <w:szCs w:val="28"/>
        </w:rPr>
      </w:pPr>
      <w:hyperlink r:id="rId8" w:history="1">
        <w:r w:rsidRPr="000120D3">
          <w:rPr>
            <w:rStyle w:val="Hyperlink"/>
            <w:rFonts w:ascii="Quicksand" w:hAnsi="Quicksand" w:cs="Arial"/>
            <w:color w:val="354E66"/>
            <w:sz w:val="28"/>
            <w:szCs w:val="28"/>
            <w:shd w:val="clear" w:color="auto" w:fill="FFFFFF"/>
          </w:rPr>
          <w:t>https://meadowscenter.ca1.qualtrics.com/jfe/form/SV_bKPvLF0wmWRLUmG</w:t>
        </w:r>
      </w:hyperlink>
    </w:p>
    <w:p w14:paraId="099990EC" w14:textId="77777777" w:rsidR="000120D3" w:rsidRPr="000120D3" w:rsidRDefault="000120D3" w:rsidP="000120D3">
      <w:pPr>
        <w:pStyle w:val="ListParagraph"/>
        <w:ind w:left="1440"/>
        <w:rPr>
          <w:rFonts w:ascii="Quicksand" w:hAnsi="Quicksand"/>
          <w:color w:val="354E66"/>
          <w:sz w:val="28"/>
          <w:szCs w:val="28"/>
        </w:rPr>
      </w:pPr>
    </w:p>
    <w:p w14:paraId="3BEA57CF" w14:textId="0D2F198E" w:rsidR="00B171A8" w:rsidRPr="000120D3" w:rsidRDefault="00B171A8" w:rsidP="00B171A8">
      <w:pPr>
        <w:pStyle w:val="ListParagraph"/>
        <w:numPr>
          <w:ilvl w:val="0"/>
          <w:numId w:val="1"/>
        </w:numPr>
        <w:rPr>
          <w:rFonts w:ascii="Quicksand" w:hAnsi="Quicksand"/>
          <w:b/>
          <w:bCs/>
          <w:color w:val="354E66"/>
          <w:sz w:val="28"/>
          <w:szCs w:val="28"/>
        </w:rPr>
      </w:pPr>
      <w:r w:rsidRPr="000120D3">
        <w:rPr>
          <w:rFonts w:ascii="Quicksand" w:hAnsi="Quicksand"/>
          <w:b/>
          <w:bCs/>
          <w:color w:val="354E66"/>
          <w:sz w:val="28"/>
          <w:szCs w:val="28"/>
        </w:rPr>
        <w:t xml:space="preserve">Stay Connected </w:t>
      </w:r>
    </w:p>
    <w:p w14:paraId="54F7074C" w14:textId="596B3AE6" w:rsidR="000120D3" w:rsidRPr="000120D3" w:rsidRDefault="000120D3" w:rsidP="00B171A8">
      <w:pPr>
        <w:pStyle w:val="ListParagraph"/>
        <w:numPr>
          <w:ilvl w:val="1"/>
          <w:numId w:val="1"/>
        </w:numPr>
        <w:rPr>
          <w:rFonts w:ascii="Quicksand" w:hAnsi="Quicksand"/>
          <w:color w:val="354E66"/>
          <w:sz w:val="28"/>
          <w:szCs w:val="28"/>
        </w:rPr>
      </w:pPr>
      <w:r w:rsidRPr="000120D3">
        <w:rPr>
          <w:rFonts w:ascii="Quicksand" w:hAnsi="Quicksand"/>
          <w:color w:val="354E66"/>
          <w:sz w:val="28"/>
          <w:szCs w:val="28"/>
        </w:rPr>
        <w:t xml:space="preserve">Subscribe for Updates </w:t>
      </w:r>
    </w:p>
    <w:p w14:paraId="7FC5DFE1" w14:textId="4AB5B0CC" w:rsidR="000120D3" w:rsidRPr="000120D3" w:rsidRDefault="000120D3" w:rsidP="000120D3">
      <w:pPr>
        <w:pStyle w:val="ListParagraph"/>
        <w:numPr>
          <w:ilvl w:val="2"/>
          <w:numId w:val="1"/>
        </w:numPr>
        <w:rPr>
          <w:rFonts w:ascii="Quicksand" w:hAnsi="Quicksand"/>
          <w:color w:val="354E66"/>
          <w:sz w:val="28"/>
          <w:szCs w:val="28"/>
        </w:rPr>
      </w:pPr>
      <w:hyperlink r:id="rId9" w:history="1">
        <w:r w:rsidRPr="000120D3">
          <w:rPr>
            <w:rStyle w:val="Hyperlink"/>
            <w:rFonts w:ascii="Quicksand" w:hAnsi="Quicksand"/>
            <w:color w:val="354E66"/>
            <w:sz w:val="28"/>
            <w:szCs w:val="28"/>
          </w:rPr>
          <w:t>https://nationaldisabilitycenter.org/#subscribe</w:t>
        </w:r>
      </w:hyperlink>
      <w:r w:rsidRPr="000120D3">
        <w:rPr>
          <w:rFonts w:ascii="Quicksand" w:hAnsi="Quicksand"/>
          <w:color w:val="354E66"/>
          <w:sz w:val="28"/>
          <w:szCs w:val="28"/>
        </w:rPr>
        <w:t xml:space="preserve"> </w:t>
      </w:r>
    </w:p>
    <w:p w14:paraId="25B3F29C" w14:textId="335F55E2" w:rsidR="000120D3" w:rsidRPr="000120D3" w:rsidRDefault="000120D3" w:rsidP="00B171A8">
      <w:pPr>
        <w:pStyle w:val="ListParagraph"/>
        <w:numPr>
          <w:ilvl w:val="1"/>
          <w:numId w:val="1"/>
        </w:numPr>
        <w:rPr>
          <w:rFonts w:ascii="Quicksand" w:hAnsi="Quicksand"/>
          <w:color w:val="354E66"/>
          <w:sz w:val="28"/>
          <w:szCs w:val="28"/>
        </w:rPr>
      </w:pPr>
      <w:r w:rsidRPr="000120D3">
        <w:rPr>
          <w:rFonts w:ascii="Quicksand" w:hAnsi="Quicksand"/>
          <w:color w:val="354E66"/>
          <w:sz w:val="28"/>
          <w:szCs w:val="28"/>
        </w:rPr>
        <w:t xml:space="preserve">Bookmark the Learning Hub </w:t>
      </w:r>
    </w:p>
    <w:p w14:paraId="0895B947" w14:textId="2CD8AF11" w:rsidR="000120D3" w:rsidRPr="000120D3" w:rsidRDefault="000120D3" w:rsidP="000120D3">
      <w:pPr>
        <w:pStyle w:val="ListParagraph"/>
        <w:numPr>
          <w:ilvl w:val="2"/>
          <w:numId w:val="1"/>
        </w:numPr>
        <w:rPr>
          <w:rFonts w:ascii="Quicksand" w:hAnsi="Quicksand"/>
          <w:color w:val="354E66"/>
          <w:sz w:val="28"/>
          <w:szCs w:val="28"/>
        </w:rPr>
      </w:pPr>
      <w:hyperlink r:id="rId10" w:history="1">
        <w:r w:rsidRPr="000120D3">
          <w:rPr>
            <w:rStyle w:val="Hyperlink"/>
            <w:rFonts w:ascii="Quicksand" w:hAnsi="Quicksand"/>
            <w:color w:val="354E66"/>
            <w:sz w:val="28"/>
            <w:szCs w:val="28"/>
          </w:rPr>
          <w:t>https://nationaldisabilitycenter.org/learn/</w:t>
        </w:r>
      </w:hyperlink>
      <w:r w:rsidRPr="000120D3">
        <w:rPr>
          <w:rFonts w:ascii="Quicksand" w:hAnsi="Quicksand"/>
          <w:color w:val="354E66"/>
          <w:sz w:val="28"/>
          <w:szCs w:val="28"/>
        </w:rPr>
        <w:t xml:space="preserve"> </w:t>
      </w:r>
    </w:p>
    <w:p w14:paraId="46F9946B" w14:textId="766327B3" w:rsidR="00B171A8" w:rsidRPr="000120D3" w:rsidRDefault="00B171A8" w:rsidP="00B171A8">
      <w:pPr>
        <w:pStyle w:val="ListParagraph"/>
        <w:numPr>
          <w:ilvl w:val="1"/>
          <w:numId w:val="1"/>
        </w:numPr>
        <w:rPr>
          <w:rFonts w:ascii="Quicksand" w:hAnsi="Quicksand"/>
          <w:color w:val="354E66"/>
          <w:sz w:val="28"/>
          <w:szCs w:val="28"/>
        </w:rPr>
      </w:pPr>
      <w:r w:rsidRPr="000120D3">
        <w:rPr>
          <w:rFonts w:ascii="Quicksand" w:hAnsi="Quicksand"/>
          <w:color w:val="354E66"/>
          <w:sz w:val="28"/>
          <w:szCs w:val="28"/>
        </w:rPr>
        <w:t xml:space="preserve">Join the Communications Network </w:t>
      </w:r>
    </w:p>
    <w:p w14:paraId="6E9CA043" w14:textId="00E83B92" w:rsidR="000120D3" w:rsidRPr="000120D3" w:rsidRDefault="000120D3" w:rsidP="000120D3">
      <w:pPr>
        <w:pStyle w:val="ListParagraph"/>
        <w:numPr>
          <w:ilvl w:val="2"/>
          <w:numId w:val="1"/>
        </w:numPr>
        <w:rPr>
          <w:rFonts w:ascii="Quicksand" w:hAnsi="Quicksand"/>
          <w:color w:val="354E66"/>
          <w:sz w:val="28"/>
          <w:szCs w:val="28"/>
        </w:rPr>
      </w:pPr>
      <w:hyperlink r:id="rId11" w:history="1">
        <w:r w:rsidRPr="000120D3">
          <w:rPr>
            <w:rStyle w:val="Hyperlink"/>
            <w:rFonts w:ascii="Quicksand" w:hAnsi="Quicksand"/>
            <w:color w:val="354E66"/>
            <w:sz w:val="28"/>
            <w:szCs w:val="28"/>
          </w:rPr>
          <w:t>https://nationaldisabilitycenter.org/community/networks/#communications-network</w:t>
        </w:r>
      </w:hyperlink>
      <w:r w:rsidRPr="000120D3">
        <w:rPr>
          <w:rFonts w:ascii="Quicksand" w:hAnsi="Quicksand"/>
          <w:color w:val="354E66"/>
          <w:sz w:val="28"/>
          <w:szCs w:val="28"/>
        </w:rPr>
        <w:t xml:space="preserve"> </w:t>
      </w:r>
    </w:p>
    <w:p w14:paraId="6FA80713" w14:textId="77777777" w:rsidR="00B171A8" w:rsidRPr="000120D3" w:rsidRDefault="00B171A8" w:rsidP="000120D3">
      <w:pPr>
        <w:pStyle w:val="ListParagraph"/>
        <w:ind w:left="1440"/>
      </w:pPr>
    </w:p>
    <w:p w14:paraId="3213B6EE" w14:textId="64AC18E6" w:rsidR="00B171A8" w:rsidRPr="000120D3" w:rsidRDefault="00B171A8" w:rsidP="00B171A8">
      <w:pPr>
        <w:pStyle w:val="ListParagraph"/>
        <w:ind w:left="1440"/>
      </w:pPr>
    </w:p>
    <w:sectPr w:rsidR="00B171A8" w:rsidRPr="000120D3" w:rsidSect="000120D3">
      <w:head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D8DBC" w14:textId="77777777" w:rsidR="0068612C" w:rsidRDefault="0068612C" w:rsidP="00B171A8">
      <w:r>
        <w:separator/>
      </w:r>
    </w:p>
  </w:endnote>
  <w:endnote w:type="continuationSeparator" w:id="0">
    <w:p w14:paraId="6A07F151" w14:textId="77777777" w:rsidR="0068612C" w:rsidRDefault="0068612C" w:rsidP="00B17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Red Hat Display">
    <w:panose1 w:val="02010303040201060303"/>
    <w:charset w:val="00"/>
    <w:family w:val="auto"/>
    <w:pitch w:val="variable"/>
    <w:sig w:usb0="A000006F" w:usb1="4000006B" w:usb2="00000028" w:usb3="00000000" w:csb0="00000093" w:csb1="00000000"/>
  </w:font>
  <w:font w:name="Quicksand">
    <w:panose1 w:val="00000000000000000000"/>
    <w:charset w:val="4D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429A3" w14:textId="77777777" w:rsidR="0068612C" w:rsidRDefault="0068612C" w:rsidP="00B171A8">
      <w:r>
        <w:separator/>
      </w:r>
    </w:p>
  </w:footnote>
  <w:footnote w:type="continuationSeparator" w:id="0">
    <w:p w14:paraId="5DD3B5F6" w14:textId="77777777" w:rsidR="0068612C" w:rsidRDefault="0068612C" w:rsidP="00B17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67821" w14:textId="459ACF11" w:rsidR="00B171A8" w:rsidRDefault="00B171A8" w:rsidP="00B171A8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F1339" w14:textId="5F06A8C0" w:rsidR="000120D3" w:rsidRDefault="000120D3" w:rsidP="000120D3">
    <w:pPr>
      <w:pStyle w:val="Header"/>
      <w:jc w:val="center"/>
    </w:pPr>
    <w:r>
      <w:rPr>
        <w:noProof/>
      </w:rPr>
      <w:drawing>
        <wp:inline distT="0" distB="0" distL="0" distR="0" wp14:anchorId="1D84A4F8" wp14:editId="04B9820F">
          <wp:extent cx="2028038" cy="889000"/>
          <wp:effectExtent l="0" t="0" r="0" b="0"/>
          <wp:docPr id="1431167505" name="Picture 1" descr="A logo with text overla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1167505" name="Picture 1" descr="A logo with text overlay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5725" cy="9099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963D32"/>
    <w:multiLevelType w:val="hybridMultilevel"/>
    <w:tmpl w:val="EC44AE6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4FF467F"/>
    <w:multiLevelType w:val="hybridMultilevel"/>
    <w:tmpl w:val="AD483AFE"/>
    <w:lvl w:ilvl="0" w:tplc="CAC200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633766">
    <w:abstractNumId w:val="1"/>
  </w:num>
  <w:num w:numId="2" w16cid:durableId="586815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1A8"/>
    <w:rsid w:val="000120D3"/>
    <w:rsid w:val="00165720"/>
    <w:rsid w:val="001868BD"/>
    <w:rsid w:val="001B7EB3"/>
    <w:rsid w:val="00206CEC"/>
    <w:rsid w:val="004A0980"/>
    <w:rsid w:val="0068612C"/>
    <w:rsid w:val="007D4082"/>
    <w:rsid w:val="009D7618"/>
    <w:rsid w:val="00A02BB2"/>
    <w:rsid w:val="00AE11A8"/>
    <w:rsid w:val="00B171A8"/>
    <w:rsid w:val="00DB46F4"/>
    <w:rsid w:val="00F5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D8EADE"/>
  <w15:chartTrackingRefBased/>
  <w15:docId w15:val="{A8C25D5E-C05D-CA4F-82E7-2BE59A6B3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0D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71A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71A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71A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71A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71A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71A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71A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71A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71A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71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171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71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71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71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71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71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71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71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71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171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71A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171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71A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171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71A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171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71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71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71A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171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B171A8"/>
  </w:style>
  <w:style w:type="paragraph" w:styleId="Footer">
    <w:name w:val="footer"/>
    <w:basedOn w:val="Normal"/>
    <w:link w:val="FooterChar"/>
    <w:uiPriority w:val="99"/>
    <w:unhideWhenUsed/>
    <w:rsid w:val="00B171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B171A8"/>
  </w:style>
  <w:style w:type="character" w:styleId="Hyperlink">
    <w:name w:val="Hyperlink"/>
    <w:basedOn w:val="DefaultParagraphFont"/>
    <w:uiPriority w:val="99"/>
    <w:unhideWhenUsed/>
    <w:rsid w:val="00B171A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120D3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0120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E11A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2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76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0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0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adowscenter.ca1.qualtrics.com/jfe/form/SV_bKPvLF0wmWRLUmG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nationaldisabilitycenter.org/wp-content/uploads/2025/04/Webcast-Reach-all-your-students-Practical-tips-for-teaching-in-higher-ed.pptx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ationaldisabilitycenter.org/community/networks/#communications-networ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nationaldisabilitycenter.org/lear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tionaldisabilitycenter.org/#subscribe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Berry, Mytra</dc:creator>
  <cp:keywords/>
  <dc:description/>
  <cp:lastModifiedBy>Berry, Mytra</cp:lastModifiedBy>
  <cp:revision>3</cp:revision>
  <dcterms:created xsi:type="dcterms:W3CDTF">2025-04-07T19:47:00Z</dcterms:created>
  <dcterms:modified xsi:type="dcterms:W3CDTF">2025-04-07T19:52:00Z</dcterms:modified>
</cp:coreProperties>
</file>